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71B8BDC" w:rsidR="00F46E79" w:rsidRDefault="0034202F" w:rsidP="004078D5">
      <w:pPr>
        <w:jc w:val="center"/>
        <w:rPr>
          <w:rFonts w:ascii="Arial" w:hAnsi="Arial" w:cs="Arial"/>
          <w:b/>
          <w:sz w:val="32"/>
          <w:szCs w:val="32"/>
        </w:rPr>
      </w:pPr>
      <w:r>
        <w:rPr>
          <w:rFonts w:ascii="Arial" w:hAnsi="Arial" w:cs="Arial"/>
          <w:b/>
          <w:sz w:val="32"/>
          <w:szCs w:val="32"/>
        </w:rPr>
        <w:t>January</w:t>
      </w:r>
      <w:r w:rsidR="00A27E16">
        <w:rPr>
          <w:rFonts w:ascii="Arial" w:hAnsi="Arial" w:cs="Arial"/>
          <w:b/>
          <w:sz w:val="32"/>
          <w:szCs w:val="32"/>
        </w:rPr>
        <w:t xml:space="preserve"> </w:t>
      </w:r>
      <w:r>
        <w:rPr>
          <w:rFonts w:ascii="Arial" w:hAnsi="Arial" w:cs="Arial"/>
          <w:b/>
          <w:sz w:val="32"/>
          <w:szCs w:val="32"/>
        </w:rPr>
        <w:t>11</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0FBD0B4"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C94A14">
        <w:rPr>
          <w:rFonts w:ascii="Arial" w:hAnsi="Arial" w:cs="Arial"/>
        </w:rPr>
        <w:t>90</w:t>
      </w:r>
      <w:r w:rsidR="009B7FBA">
        <w:rPr>
          <w:rFonts w:ascii="Arial" w:hAnsi="Arial" w:cs="Arial"/>
        </w:rPr>
        <w:t>0</w:t>
      </w:r>
      <w:r w:rsidR="00547D45" w:rsidRPr="009826C0">
        <w:rPr>
          <w:rFonts w:ascii="Arial" w:hAnsi="Arial" w:cs="Arial"/>
        </w:rPr>
        <w:t xml:space="preserve">, </w:t>
      </w:r>
      <w:r w:rsidR="0034202F">
        <w:rPr>
          <w:rFonts w:ascii="Arial" w:hAnsi="Arial" w:cs="Arial"/>
        </w:rPr>
        <w:t>January</w:t>
      </w:r>
      <w:r w:rsidR="009B7FBA">
        <w:rPr>
          <w:rFonts w:ascii="Arial" w:hAnsi="Arial" w:cs="Arial"/>
        </w:rPr>
        <w:t xml:space="preserve"> </w:t>
      </w:r>
      <w:r w:rsidR="004078D5">
        <w:rPr>
          <w:rFonts w:ascii="Arial" w:hAnsi="Arial" w:cs="Arial"/>
        </w:rPr>
        <w:t>1</w:t>
      </w:r>
      <w:r w:rsidR="0034202F">
        <w:rPr>
          <w:rFonts w:ascii="Arial" w:hAnsi="Arial" w:cs="Arial"/>
        </w:rPr>
        <w:t>1</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547D45" w:rsidRPr="009826C0">
        <w:rPr>
          <w:rFonts w:ascii="Arial" w:hAnsi="Arial" w:cs="Arial"/>
        </w:rPr>
        <w:t xml:space="preserve"> </w:t>
      </w:r>
      <w:r w:rsidR="00370635">
        <w:rPr>
          <w:rFonts w:ascii="Arial" w:hAnsi="Arial" w:cs="Arial"/>
        </w:rPr>
        <w:t xml:space="preserve">Spike Piersol, </w:t>
      </w:r>
      <w:r w:rsidR="004166D2" w:rsidRPr="009826C0">
        <w:rPr>
          <w:rFonts w:ascii="Arial" w:hAnsi="Arial" w:cs="Arial"/>
        </w:rPr>
        <w:t>Jim Whelan</w:t>
      </w:r>
      <w:r w:rsidR="00711E25">
        <w:rPr>
          <w:rFonts w:ascii="Arial" w:hAnsi="Arial" w:cs="Arial"/>
        </w:rPr>
        <w:t>,</w:t>
      </w:r>
      <w:r w:rsidR="00C94A14" w:rsidRPr="00C94A14">
        <w:rPr>
          <w:rFonts w:ascii="Arial" w:hAnsi="Arial" w:cs="Arial"/>
        </w:rPr>
        <w:t xml:space="preserve"> </w:t>
      </w:r>
      <w:r w:rsidR="00C94A14">
        <w:rPr>
          <w:rFonts w:ascii="Arial" w:hAnsi="Arial" w:cs="Arial"/>
        </w:rPr>
        <w:t>Eldon Marcum,</w:t>
      </w:r>
      <w:r w:rsidR="00C354E9" w:rsidRPr="009826C0">
        <w:rPr>
          <w:rFonts w:ascii="Arial" w:hAnsi="Arial" w:cs="Arial"/>
        </w:rPr>
        <w:t xml:space="preserve"> </w:t>
      </w:r>
      <w:r w:rsidR="00F70746" w:rsidRPr="009826C0">
        <w:rPr>
          <w:rFonts w:ascii="Arial" w:hAnsi="Arial" w:cs="Arial"/>
        </w:rPr>
        <w:t>Fire Chief Scott Stanton</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283F3FCF"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r w:rsidR="0034202F">
        <w:rPr>
          <w:rFonts w:ascii="Arial" w:hAnsi="Arial" w:cs="Arial"/>
        </w:rPr>
        <w:t xml:space="preserve"> followed by a moment of silence and respect for Kelly Nelson, a Heppner Firefighter who lost her life in a tragic car accident.</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3325A1B7"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34202F">
        <w:rPr>
          <w:rFonts w:ascii="Arial" w:hAnsi="Arial" w:cs="Arial"/>
          <w:b/>
          <w:i/>
          <w:sz w:val="32"/>
          <w:szCs w:val="32"/>
          <w:u w:val="single"/>
        </w:rPr>
        <w:t xml:space="preserve">December </w:t>
      </w:r>
      <w:proofErr w:type="gramStart"/>
      <w:r w:rsidR="0034202F">
        <w:rPr>
          <w:rFonts w:ascii="Arial" w:hAnsi="Arial" w:cs="Arial"/>
          <w:b/>
          <w:i/>
          <w:sz w:val="32"/>
          <w:szCs w:val="32"/>
          <w:u w:val="single"/>
        </w:rPr>
        <w:t>14</w:t>
      </w:r>
      <w:r w:rsidR="006D4423">
        <w:rPr>
          <w:rFonts w:ascii="Arial" w:hAnsi="Arial" w:cs="Arial"/>
          <w:b/>
          <w:i/>
          <w:sz w:val="32"/>
          <w:szCs w:val="32"/>
          <w:u w:val="single"/>
        </w:rPr>
        <w:t xml:space="preserve"> </w:t>
      </w:r>
      <w:r w:rsidR="00F54CA1">
        <w:rPr>
          <w:rFonts w:ascii="Arial" w:hAnsi="Arial" w:cs="Arial"/>
          <w:b/>
          <w:i/>
          <w:sz w:val="32"/>
          <w:szCs w:val="32"/>
          <w:u w:val="single"/>
        </w:rPr>
        <w:t>,</w:t>
      </w:r>
      <w:proofErr w:type="gramEnd"/>
      <w:r w:rsidR="00F54CA1">
        <w:rPr>
          <w:rFonts w:ascii="Arial" w:hAnsi="Arial" w:cs="Arial"/>
          <w:b/>
          <w:i/>
          <w:sz w:val="32"/>
          <w:szCs w:val="32"/>
          <w:u w:val="single"/>
        </w:rPr>
        <w:t xml:space="preserve">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2F6A4128" w:rsidR="00956A78" w:rsidRDefault="009B7EDA" w:rsidP="008760C9">
      <w:pPr>
        <w:jc w:val="both"/>
        <w:rPr>
          <w:rFonts w:ascii="Arial" w:hAnsi="Arial" w:cs="Arial"/>
        </w:rPr>
      </w:pPr>
      <w:r>
        <w:rPr>
          <w:rFonts w:ascii="Arial" w:hAnsi="Arial" w:cs="Arial"/>
        </w:rPr>
        <w:t xml:space="preserve">Director </w:t>
      </w:r>
      <w:r w:rsidR="0034202F">
        <w:rPr>
          <w:rFonts w:ascii="Arial" w:hAnsi="Arial" w:cs="Arial"/>
        </w:rPr>
        <w:t>Piersol</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34202F">
        <w:rPr>
          <w:rFonts w:ascii="Arial" w:hAnsi="Arial" w:cs="Arial"/>
        </w:rPr>
        <w:t>December</w:t>
      </w:r>
      <w:r w:rsidR="004F6781">
        <w:rPr>
          <w:rFonts w:ascii="Arial" w:hAnsi="Arial" w:cs="Arial"/>
        </w:rPr>
        <w:t xml:space="preserve"> </w:t>
      </w:r>
      <w:r w:rsidR="0034202F">
        <w:rPr>
          <w:rFonts w:ascii="Arial" w:hAnsi="Arial" w:cs="Arial"/>
        </w:rPr>
        <w:t>14</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9826C0">
        <w:rPr>
          <w:rFonts w:ascii="Arial" w:hAnsi="Arial" w:cs="Arial"/>
        </w:rPr>
        <w:t>.</w:t>
      </w:r>
      <w:r w:rsidR="00D47704">
        <w:rPr>
          <w:rFonts w:ascii="Arial" w:hAnsi="Arial" w:cs="Arial"/>
        </w:rPr>
        <w:t xml:space="preserve">  </w:t>
      </w:r>
      <w:r w:rsidR="000F10E0">
        <w:rPr>
          <w:rFonts w:ascii="Arial" w:hAnsi="Arial" w:cs="Arial"/>
        </w:rPr>
        <w:t xml:space="preserve">Director </w:t>
      </w:r>
      <w:r w:rsidR="0034202F">
        <w:rPr>
          <w:rFonts w:ascii="Arial" w:hAnsi="Arial" w:cs="Arial"/>
        </w:rPr>
        <w:t>Marcum</w:t>
      </w:r>
      <w:r w:rsidR="006D442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4428EDE5" w14:textId="5E4960A2" w:rsidR="00D47704"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w:t>
      </w:r>
      <w:r w:rsidR="004F6781">
        <w:rPr>
          <w:rFonts w:ascii="Arial" w:hAnsi="Arial" w:cs="Arial"/>
        </w:rPr>
        <w:t>The bond balance sheet shows a balance of $</w:t>
      </w:r>
      <w:r w:rsidR="00C94A14">
        <w:rPr>
          <w:rFonts w:ascii="Arial" w:hAnsi="Arial" w:cs="Arial"/>
        </w:rPr>
        <w:t>1,</w:t>
      </w:r>
      <w:r w:rsidR="0034202F">
        <w:rPr>
          <w:rFonts w:ascii="Arial" w:hAnsi="Arial" w:cs="Arial"/>
        </w:rPr>
        <w:t>509,447.71</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w:t>
      </w:r>
      <w:r w:rsidR="004078D5">
        <w:rPr>
          <w:rFonts w:ascii="Arial" w:hAnsi="Arial" w:cs="Arial"/>
        </w:rPr>
        <w:t>1</w:t>
      </w:r>
      <w:r w:rsidR="006E7907">
        <w:rPr>
          <w:rFonts w:ascii="Arial" w:hAnsi="Arial" w:cs="Arial"/>
        </w:rPr>
        <w:t>10,717.05</w:t>
      </w:r>
      <w:r w:rsidR="004F6781">
        <w:rPr>
          <w:rFonts w:ascii="Arial" w:hAnsi="Arial" w:cs="Arial"/>
        </w:rPr>
        <w:t xml:space="preserve"> in the Banner Bank bond account and $-47,01</w:t>
      </w:r>
      <w:r w:rsidR="00C94A14">
        <w:rPr>
          <w:rFonts w:ascii="Arial" w:hAnsi="Arial" w:cs="Arial"/>
        </w:rPr>
        <w:t>4.75</w:t>
      </w:r>
      <w:r w:rsidR="004F6781">
        <w:rPr>
          <w:rFonts w:ascii="Arial" w:hAnsi="Arial" w:cs="Arial"/>
        </w:rPr>
        <w:t xml:space="preserve"> due from other accounts for a balance of $1</w:t>
      </w:r>
      <w:r w:rsidR="004E2CB5">
        <w:rPr>
          <w:rFonts w:ascii="Arial" w:hAnsi="Arial" w:cs="Arial"/>
        </w:rPr>
        <w:t>,</w:t>
      </w:r>
      <w:r w:rsidR="006E7907">
        <w:rPr>
          <w:rFonts w:ascii="Arial" w:hAnsi="Arial" w:cs="Arial"/>
        </w:rPr>
        <w:t>573,150.01</w:t>
      </w:r>
      <w:r w:rsidR="004F6781">
        <w:rPr>
          <w:rFonts w:ascii="Arial" w:hAnsi="Arial" w:cs="Arial"/>
        </w:rPr>
        <w:t xml:space="preserve">.  The bond transaction report </w:t>
      </w:r>
      <w:r w:rsidR="00C55D48">
        <w:rPr>
          <w:rFonts w:ascii="Arial" w:hAnsi="Arial" w:cs="Arial"/>
        </w:rPr>
        <w:t>shows</w:t>
      </w:r>
      <w:r w:rsidR="004E2CB5">
        <w:rPr>
          <w:rFonts w:ascii="Arial" w:hAnsi="Arial" w:cs="Arial"/>
        </w:rPr>
        <w:t xml:space="preserve"> </w:t>
      </w:r>
      <w:r w:rsidR="006E7907">
        <w:rPr>
          <w:rFonts w:ascii="Arial" w:hAnsi="Arial" w:cs="Arial"/>
        </w:rPr>
        <w:t>eight</w:t>
      </w:r>
      <w:r w:rsidR="00C55D48">
        <w:rPr>
          <w:rFonts w:ascii="Arial" w:hAnsi="Arial" w:cs="Arial"/>
        </w:rPr>
        <w:t xml:space="preserve"> transactions totaling $</w:t>
      </w:r>
      <w:r w:rsidR="004078D5">
        <w:rPr>
          <w:rFonts w:ascii="Arial" w:hAnsi="Arial" w:cs="Arial"/>
        </w:rPr>
        <w:t>3</w:t>
      </w:r>
      <w:r w:rsidR="006E7907">
        <w:rPr>
          <w:rFonts w:ascii="Arial" w:hAnsi="Arial" w:cs="Arial"/>
        </w:rPr>
        <w:t>92,010.81</w:t>
      </w:r>
      <w:r w:rsidR="00C55D48">
        <w:rPr>
          <w:rFonts w:ascii="Arial" w:hAnsi="Arial" w:cs="Arial"/>
        </w:rPr>
        <w:t xml:space="preserve"> for the month of </w:t>
      </w:r>
      <w:r w:rsidR="006E7907">
        <w:rPr>
          <w:rFonts w:ascii="Arial" w:hAnsi="Arial" w:cs="Arial"/>
        </w:rPr>
        <w:t>Decem</w:t>
      </w:r>
      <w:r w:rsidR="00C94A14">
        <w:rPr>
          <w:rFonts w:ascii="Arial" w:hAnsi="Arial" w:cs="Arial"/>
        </w:rPr>
        <w:t>ber</w:t>
      </w:r>
      <w:r w:rsidR="00447F74">
        <w:rPr>
          <w:rFonts w:ascii="Arial" w:hAnsi="Arial" w:cs="Arial"/>
        </w:rPr>
        <w:t>.</w:t>
      </w:r>
      <w:r w:rsidR="0059738E">
        <w:rPr>
          <w:rFonts w:ascii="Arial" w:hAnsi="Arial" w:cs="Arial"/>
        </w:rPr>
        <w:t xml:space="preserve"> </w:t>
      </w:r>
      <w:r w:rsidR="00D57348" w:rsidRPr="009826C0">
        <w:rPr>
          <w:rFonts w:ascii="Arial" w:hAnsi="Arial" w:cs="Arial"/>
        </w:rPr>
        <w:t xml:space="preserve"> </w:t>
      </w:r>
      <w:r w:rsidR="001C07E6">
        <w:rPr>
          <w:rFonts w:ascii="Arial" w:hAnsi="Arial" w:cs="Arial"/>
        </w:rPr>
        <w:t xml:space="preserve">Director Hawman moved to approve the bond expenses for the month of December totaling $392,010.81.  This was seconded by Director Whelan.  Motion passed.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6E7907">
        <w:rPr>
          <w:rFonts w:ascii="Arial" w:hAnsi="Arial" w:cs="Arial"/>
        </w:rPr>
        <w:t>4,041,632.08</w:t>
      </w:r>
      <w:r w:rsidR="009A6FA2">
        <w:rPr>
          <w:rFonts w:ascii="Arial" w:hAnsi="Arial" w:cs="Arial"/>
        </w:rPr>
        <w:t xml:space="preserve"> </w:t>
      </w:r>
      <w:r w:rsidR="00AC2494" w:rsidRPr="009826C0">
        <w:rPr>
          <w:rFonts w:ascii="Arial" w:hAnsi="Arial" w:cs="Arial"/>
        </w:rPr>
        <w:t>in LGIP, $500.00 in Petty Cash and $</w:t>
      </w:r>
      <w:r w:rsidR="006E7907">
        <w:rPr>
          <w:rFonts w:ascii="Arial" w:hAnsi="Arial" w:cs="Arial"/>
        </w:rPr>
        <w:t>38,381,67</w:t>
      </w:r>
      <w:r w:rsidR="00AC2494" w:rsidRPr="009826C0">
        <w:rPr>
          <w:rFonts w:ascii="Arial" w:hAnsi="Arial" w:cs="Arial"/>
        </w:rPr>
        <w:t xml:space="preserve"> in the Banner Bank checking account </w:t>
      </w:r>
      <w:r w:rsidR="00C55D48">
        <w:rPr>
          <w:rFonts w:ascii="Arial" w:hAnsi="Arial" w:cs="Arial"/>
        </w:rPr>
        <w:t xml:space="preserve">and </w:t>
      </w:r>
    </w:p>
    <w:p w14:paraId="13787A68" w14:textId="4F2DC8F8" w:rsidR="001471E9" w:rsidRPr="009826C0" w:rsidRDefault="00C55D48" w:rsidP="00230186">
      <w:pPr>
        <w:rPr>
          <w:rFonts w:ascii="Arial" w:hAnsi="Arial" w:cs="Arial"/>
        </w:rPr>
      </w:pPr>
      <w:r>
        <w:rPr>
          <w:rFonts w:ascii="Arial" w:hAnsi="Arial" w:cs="Arial"/>
        </w:rPr>
        <w:t>$</w:t>
      </w:r>
      <w:r w:rsidR="00D47704">
        <w:rPr>
          <w:rFonts w:ascii="Arial" w:hAnsi="Arial" w:cs="Arial"/>
        </w:rPr>
        <w:t>-</w:t>
      </w:r>
      <w:r>
        <w:rPr>
          <w:rFonts w:ascii="Arial" w:hAnsi="Arial" w:cs="Arial"/>
        </w:rPr>
        <w:t xml:space="preserve">219,175.77 due from other accounts </w:t>
      </w:r>
      <w:r w:rsidR="00AC2494" w:rsidRPr="009826C0">
        <w:rPr>
          <w:rFonts w:ascii="Arial" w:hAnsi="Arial" w:cs="Arial"/>
        </w:rPr>
        <w:t>for a total of $</w:t>
      </w:r>
      <w:r w:rsidR="006E7907">
        <w:rPr>
          <w:rFonts w:ascii="Arial" w:hAnsi="Arial" w:cs="Arial"/>
        </w:rPr>
        <w:t>3,861,338.</w:t>
      </w:r>
      <w:r w:rsidR="001C07E6">
        <w:rPr>
          <w:rFonts w:ascii="Arial" w:hAnsi="Arial" w:cs="Arial"/>
        </w:rPr>
        <w:t>8</w:t>
      </w:r>
      <w:r w:rsidR="006E7907">
        <w:rPr>
          <w:rFonts w:ascii="Arial" w:hAnsi="Arial" w:cs="Arial"/>
        </w:rPr>
        <w:t>8</w:t>
      </w:r>
      <w:r w:rsidR="00D95E25">
        <w:rPr>
          <w:rFonts w:ascii="Arial" w:hAnsi="Arial" w:cs="Arial"/>
        </w:rPr>
        <w:t>.</w:t>
      </w:r>
      <w:r w:rsidR="00F07FE9">
        <w:rPr>
          <w:rFonts w:ascii="Arial" w:hAnsi="Arial" w:cs="Arial"/>
        </w:rPr>
        <w:t xml:space="preserve"> 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6E7907">
        <w:rPr>
          <w:rFonts w:ascii="Arial" w:hAnsi="Arial" w:cs="Arial"/>
        </w:rPr>
        <w:t>December</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6E7907">
        <w:rPr>
          <w:rFonts w:ascii="Arial" w:hAnsi="Arial" w:cs="Arial"/>
        </w:rPr>
        <w:t>778,930.24</w:t>
      </w:r>
      <w:r w:rsidR="00F07FE9">
        <w:rPr>
          <w:rFonts w:ascii="Arial" w:hAnsi="Arial" w:cs="Arial"/>
        </w:rPr>
        <w:t>,</w:t>
      </w:r>
      <w:r w:rsidR="00B470AD">
        <w:rPr>
          <w:rFonts w:ascii="Arial" w:hAnsi="Arial" w:cs="Arial"/>
        </w:rPr>
        <w:t xml:space="preserve"> </w:t>
      </w:r>
      <w:r w:rsidR="00CA455B" w:rsidRPr="009826C0">
        <w:rPr>
          <w:rFonts w:ascii="Arial" w:hAnsi="Arial" w:cs="Arial"/>
        </w:rPr>
        <w:t>Ambulance 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6E7907">
        <w:rPr>
          <w:rFonts w:ascii="Arial" w:hAnsi="Arial" w:cs="Arial"/>
        </w:rPr>
        <w:t>Dece</w:t>
      </w:r>
      <w:r w:rsidR="004078D5">
        <w:rPr>
          <w:rFonts w:ascii="Arial" w:hAnsi="Arial" w:cs="Arial"/>
        </w:rPr>
        <w:t>m</w:t>
      </w:r>
      <w:r w:rsidR="00513B0E">
        <w:rPr>
          <w:rFonts w:ascii="Arial" w:hAnsi="Arial" w:cs="Arial"/>
        </w:rPr>
        <w:t>ber</w:t>
      </w:r>
      <w:r w:rsidR="00515A7F">
        <w:rPr>
          <w:rFonts w:ascii="Arial" w:hAnsi="Arial" w:cs="Arial"/>
        </w:rPr>
        <w:t xml:space="preserve"> </w:t>
      </w:r>
      <w:r w:rsidR="001447A3" w:rsidRPr="009826C0">
        <w:rPr>
          <w:rFonts w:ascii="Arial" w:hAnsi="Arial" w:cs="Arial"/>
        </w:rPr>
        <w:t>total $</w:t>
      </w:r>
      <w:r w:rsidR="006E7907">
        <w:rPr>
          <w:rFonts w:ascii="Arial" w:hAnsi="Arial" w:cs="Arial"/>
        </w:rPr>
        <w:t>264,906.93</w:t>
      </w:r>
      <w:r w:rsidR="001447A3" w:rsidRPr="009826C0">
        <w:rPr>
          <w:rFonts w:ascii="Arial" w:hAnsi="Arial" w:cs="Arial"/>
        </w:rPr>
        <w:t xml:space="preserve">. </w:t>
      </w:r>
      <w:r w:rsidR="007F3293" w:rsidRPr="009826C0">
        <w:rPr>
          <w:rFonts w:ascii="Arial" w:hAnsi="Arial" w:cs="Arial"/>
        </w:rPr>
        <w:t xml:space="preserve"> Maintenance </w:t>
      </w:r>
      <w:r w:rsidR="007F3293" w:rsidRPr="009826C0">
        <w:rPr>
          <w:rFonts w:ascii="Arial" w:hAnsi="Arial" w:cs="Arial"/>
        </w:rPr>
        <w:lastRenderedPageBreak/>
        <w:t xml:space="preserve">Service </w:t>
      </w:r>
      <w:r w:rsidR="00A02716" w:rsidRPr="009826C0">
        <w:rPr>
          <w:rFonts w:ascii="Arial" w:hAnsi="Arial" w:cs="Arial"/>
        </w:rPr>
        <w:t>fees</w:t>
      </w:r>
      <w:r w:rsidR="006F3FF6">
        <w:rPr>
          <w:rFonts w:ascii="Arial" w:hAnsi="Arial" w:cs="Arial"/>
        </w:rPr>
        <w:t xml:space="preserve"> received during the month of </w:t>
      </w:r>
      <w:r w:rsidR="006E7907">
        <w:rPr>
          <w:rFonts w:ascii="Arial" w:hAnsi="Arial" w:cs="Arial"/>
        </w:rPr>
        <w:t>December</w:t>
      </w:r>
      <w:r w:rsidR="004A5085">
        <w:rPr>
          <w:rFonts w:ascii="Arial" w:hAnsi="Arial" w:cs="Arial"/>
        </w:rPr>
        <w:t xml:space="preserve"> totaled $</w:t>
      </w:r>
      <w:r w:rsidR="006E7907">
        <w:rPr>
          <w:rFonts w:ascii="Arial" w:hAnsi="Arial" w:cs="Arial"/>
        </w:rPr>
        <w:t>4,020</w:t>
      </w:r>
      <w:r w:rsidR="004A5085">
        <w:rPr>
          <w:rFonts w:ascii="Arial" w:hAnsi="Arial" w:cs="Arial"/>
        </w:rPr>
        <w:t>.00</w:t>
      </w:r>
      <w:r w:rsidR="006F3FF6">
        <w:rPr>
          <w:rFonts w:ascii="Arial" w:hAnsi="Arial" w:cs="Arial"/>
        </w:rPr>
        <w:t xml:space="preserve">. </w:t>
      </w:r>
      <w:r w:rsidR="004A5085">
        <w:rPr>
          <w:rFonts w:ascii="Arial" w:hAnsi="Arial" w:cs="Arial"/>
        </w:rPr>
        <w:t xml:space="preserve"> </w:t>
      </w:r>
      <w:r w:rsidR="002D1F88">
        <w:rPr>
          <w:rFonts w:ascii="Arial" w:hAnsi="Arial" w:cs="Arial"/>
        </w:rPr>
        <w:t xml:space="preserve">Grant </w:t>
      </w:r>
      <w:r w:rsidR="004A5085">
        <w:rPr>
          <w:rFonts w:ascii="Arial" w:hAnsi="Arial" w:cs="Arial"/>
        </w:rPr>
        <w:t>funds</w:t>
      </w:r>
      <w:r w:rsidR="006E7907">
        <w:rPr>
          <w:rFonts w:ascii="Arial" w:hAnsi="Arial" w:cs="Arial"/>
        </w:rPr>
        <w:t xml:space="preserve"> collected during December total $27,934.08.  </w:t>
      </w:r>
      <w:r w:rsidR="004A5085">
        <w:rPr>
          <w:rFonts w:ascii="Arial" w:hAnsi="Arial" w:cs="Arial"/>
        </w:rPr>
        <w:t>Intergovernmental</w:t>
      </w:r>
      <w:r w:rsidR="007F3293" w:rsidRPr="009826C0">
        <w:rPr>
          <w:rFonts w:ascii="Arial" w:hAnsi="Arial" w:cs="Arial"/>
        </w:rPr>
        <w:t xml:space="preserve"> </w:t>
      </w:r>
      <w:r w:rsidR="00FC2E48" w:rsidRPr="009826C0">
        <w:rPr>
          <w:rFonts w:ascii="Arial" w:hAnsi="Arial" w:cs="Arial"/>
        </w:rPr>
        <w:t>Agreement</w:t>
      </w:r>
      <w:r w:rsidR="007F3293" w:rsidRPr="009826C0">
        <w:rPr>
          <w:rFonts w:ascii="Arial" w:hAnsi="Arial" w:cs="Arial"/>
        </w:rPr>
        <w:t xml:space="preserve"> </w:t>
      </w:r>
      <w:r w:rsidR="006E7907">
        <w:rPr>
          <w:rFonts w:ascii="Arial" w:hAnsi="Arial" w:cs="Arial"/>
        </w:rPr>
        <w:t xml:space="preserve">funds collected during December total $273,123.44. </w:t>
      </w:r>
      <w:r w:rsidR="002D1F88">
        <w:rPr>
          <w:rFonts w:ascii="Arial" w:hAnsi="Arial" w:cs="Arial"/>
        </w:rPr>
        <w:t xml:space="preserve"> </w:t>
      </w:r>
      <w:r w:rsidR="00F07FE9">
        <w:rPr>
          <w:rFonts w:ascii="Arial" w:hAnsi="Arial" w:cs="Arial"/>
        </w:rPr>
        <w:t xml:space="preserve">Fire Suppression Fees </w:t>
      </w:r>
      <w:r w:rsidR="006E7907">
        <w:rPr>
          <w:rFonts w:ascii="Arial" w:hAnsi="Arial" w:cs="Arial"/>
        </w:rPr>
        <w:t>c</w:t>
      </w:r>
      <w:r w:rsidR="007F3293" w:rsidRPr="009826C0">
        <w:rPr>
          <w:rFonts w:ascii="Arial" w:hAnsi="Arial" w:cs="Arial"/>
        </w:rPr>
        <w:t xml:space="preserve">ollected during </w:t>
      </w:r>
      <w:r w:rsidR="00513B0E">
        <w:rPr>
          <w:rFonts w:ascii="Arial" w:hAnsi="Arial" w:cs="Arial"/>
        </w:rPr>
        <w:t xml:space="preserve">the month of </w:t>
      </w:r>
      <w:r w:rsidR="006E7907">
        <w:rPr>
          <w:rFonts w:ascii="Arial" w:hAnsi="Arial" w:cs="Arial"/>
        </w:rPr>
        <w:t>Decem</w:t>
      </w:r>
      <w:r w:rsidR="004E2CB5">
        <w:rPr>
          <w:rFonts w:ascii="Arial" w:hAnsi="Arial" w:cs="Arial"/>
        </w:rPr>
        <w:t>b</w:t>
      </w:r>
      <w:r w:rsidR="00513B0E">
        <w:rPr>
          <w:rFonts w:ascii="Arial" w:hAnsi="Arial" w:cs="Arial"/>
        </w:rPr>
        <w:t>er</w:t>
      </w:r>
      <w:r w:rsidR="006E7907">
        <w:rPr>
          <w:rFonts w:ascii="Arial" w:hAnsi="Arial" w:cs="Arial"/>
        </w:rPr>
        <w:t xml:space="preserve"> total $3,539.98</w:t>
      </w:r>
      <w:r w:rsidR="007F3293" w:rsidRPr="009826C0">
        <w:rPr>
          <w:rFonts w:ascii="Arial" w:hAnsi="Arial" w:cs="Arial"/>
        </w:rPr>
        <w:t xml:space="preserve">.  Miscellaneous Revenue collected during </w:t>
      </w:r>
      <w:r w:rsidR="006E7907">
        <w:rPr>
          <w:rFonts w:ascii="Arial" w:hAnsi="Arial" w:cs="Arial"/>
        </w:rPr>
        <w:t>Dece</w:t>
      </w:r>
      <w:r w:rsidR="004A5085">
        <w:rPr>
          <w:rFonts w:ascii="Arial" w:hAnsi="Arial" w:cs="Arial"/>
        </w:rPr>
        <w:t>mber</w:t>
      </w:r>
      <w:r w:rsidR="001447A3" w:rsidRPr="009826C0">
        <w:rPr>
          <w:rFonts w:ascii="Arial" w:hAnsi="Arial" w:cs="Arial"/>
        </w:rPr>
        <w:t xml:space="preserve"> </w:t>
      </w:r>
      <w:r w:rsidR="00C66D44" w:rsidRPr="009826C0">
        <w:rPr>
          <w:rFonts w:ascii="Arial" w:hAnsi="Arial" w:cs="Arial"/>
        </w:rPr>
        <w:t>totaled $</w:t>
      </w:r>
      <w:r w:rsidR="006E7907">
        <w:rPr>
          <w:rFonts w:ascii="Arial" w:hAnsi="Arial" w:cs="Arial"/>
        </w:rPr>
        <w:t xml:space="preserve">29,054.35. </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6E7907">
        <w:rPr>
          <w:rFonts w:ascii="Arial" w:hAnsi="Arial" w:cs="Arial"/>
        </w:rPr>
        <w:t>Decem</w:t>
      </w:r>
      <w:r w:rsidR="004A5085">
        <w:rPr>
          <w:rFonts w:ascii="Arial" w:hAnsi="Arial" w:cs="Arial"/>
        </w:rPr>
        <w:t>ber</w:t>
      </w:r>
      <w:r w:rsidR="00513B0E">
        <w:rPr>
          <w:rFonts w:ascii="Arial" w:hAnsi="Arial" w:cs="Arial"/>
        </w:rPr>
        <w:t xml:space="preserve"> </w:t>
      </w:r>
      <w:r w:rsidR="0089690E" w:rsidRPr="009826C0">
        <w:rPr>
          <w:rFonts w:ascii="Arial" w:hAnsi="Arial" w:cs="Arial"/>
        </w:rPr>
        <w:t>was $</w:t>
      </w:r>
      <w:r w:rsidR="006E7907">
        <w:rPr>
          <w:rFonts w:ascii="Arial" w:hAnsi="Arial" w:cs="Arial"/>
        </w:rPr>
        <w:t>1,381,509.02</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6E7907">
        <w:rPr>
          <w:rFonts w:ascii="Arial" w:hAnsi="Arial" w:cs="Arial"/>
        </w:rPr>
        <w:t>642,274.69</w:t>
      </w:r>
      <w:r w:rsidR="00A02716">
        <w:rPr>
          <w:rFonts w:ascii="Arial" w:hAnsi="Arial" w:cs="Arial"/>
        </w:rPr>
        <w:t xml:space="preserve"> </w:t>
      </w:r>
      <w:r w:rsidR="00006185" w:rsidRPr="009826C0">
        <w:rPr>
          <w:rFonts w:ascii="Arial" w:hAnsi="Arial" w:cs="Arial"/>
        </w:rPr>
        <w:t xml:space="preserve">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w:t>
      </w:r>
      <w:r w:rsidR="00E43075">
        <w:rPr>
          <w:rFonts w:ascii="Arial" w:hAnsi="Arial" w:cs="Arial"/>
        </w:rPr>
        <w:t>e</w:t>
      </w:r>
      <w:r w:rsidR="005B2E21" w:rsidRPr="009826C0">
        <w:rPr>
          <w:rFonts w:ascii="Arial" w:hAnsi="Arial" w:cs="Arial"/>
        </w:rPr>
        <w:t xml:space="preserve">xpended during the month of </w:t>
      </w:r>
      <w:r w:rsidR="006E7907">
        <w:rPr>
          <w:rFonts w:ascii="Arial" w:hAnsi="Arial" w:cs="Arial"/>
        </w:rPr>
        <w:t>December</w:t>
      </w:r>
      <w:r w:rsidR="006F3FF6">
        <w:rPr>
          <w:rFonts w:ascii="Arial" w:hAnsi="Arial" w:cs="Arial"/>
        </w:rPr>
        <w:t xml:space="preserve"> </w:t>
      </w:r>
      <w:r w:rsidR="005B2E21" w:rsidRPr="009826C0">
        <w:rPr>
          <w:rFonts w:ascii="Arial" w:hAnsi="Arial" w:cs="Arial"/>
        </w:rPr>
        <w:t>totaled $</w:t>
      </w:r>
      <w:r w:rsidR="006E7907">
        <w:rPr>
          <w:rFonts w:ascii="Arial" w:hAnsi="Arial" w:cs="Arial"/>
        </w:rPr>
        <w:t>338,</w:t>
      </w:r>
      <w:r w:rsidR="001C07E6">
        <w:rPr>
          <w:rFonts w:ascii="Arial" w:hAnsi="Arial" w:cs="Arial"/>
        </w:rPr>
        <w:t>516.75</w:t>
      </w:r>
      <w:r w:rsidR="00BF480A">
        <w:rPr>
          <w:rFonts w:ascii="Arial" w:hAnsi="Arial" w:cs="Arial"/>
        </w:rPr>
        <w:t>.</w:t>
      </w:r>
      <w:r w:rsidR="00A02716">
        <w:rPr>
          <w:rFonts w:ascii="Arial" w:hAnsi="Arial" w:cs="Arial"/>
        </w:rPr>
        <w:t xml:space="preserve">  $</w:t>
      </w:r>
      <w:r w:rsidR="004A5085">
        <w:rPr>
          <w:rFonts w:ascii="Arial" w:hAnsi="Arial" w:cs="Arial"/>
        </w:rPr>
        <w:t>1</w:t>
      </w:r>
      <w:r w:rsidR="001C07E6">
        <w:rPr>
          <w:rFonts w:ascii="Arial" w:hAnsi="Arial" w:cs="Arial"/>
        </w:rPr>
        <w:t>5</w:t>
      </w:r>
      <w:r w:rsidR="008B45DB">
        <w:rPr>
          <w:rFonts w:ascii="Arial" w:hAnsi="Arial" w:cs="Arial"/>
        </w:rPr>
        <w:t>,</w:t>
      </w:r>
      <w:r w:rsidR="001C07E6">
        <w:rPr>
          <w:rFonts w:ascii="Arial" w:hAnsi="Arial" w:cs="Arial"/>
        </w:rPr>
        <w:t>055</w:t>
      </w:r>
      <w:r w:rsidR="008B45DB">
        <w:rPr>
          <w:rFonts w:ascii="Arial" w:hAnsi="Arial" w:cs="Arial"/>
        </w:rPr>
        <w:t>.</w:t>
      </w:r>
      <w:r w:rsidR="001C07E6">
        <w:rPr>
          <w:rFonts w:ascii="Arial" w:hAnsi="Arial" w:cs="Arial"/>
        </w:rPr>
        <w:t>28</w:t>
      </w:r>
      <w:r w:rsidR="008B45DB">
        <w:rPr>
          <w:rFonts w:ascii="Arial" w:hAnsi="Arial" w:cs="Arial"/>
        </w:rPr>
        <w:t xml:space="preserve"> </w:t>
      </w:r>
      <w:r w:rsidR="00A02716">
        <w:rPr>
          <w:rFonts w:ascii="Arial" w:hAnsi="Arial" w:cs="Arial"/>
        </w:rPr>
        <w:t xml:space="preserve">was spent in Capital Outlay during </w:t>
      </w:r>
      <w:r w:rsidR="001C07E6">
        <w:rPr>
          <w:rFonts w:ascii="Arial" w:hAnsi="Arial" w:cs="Arial"/>
        </w:rPr>
        <w:t>Dece</w:t>
      </w:r>
      <w:r w:rsidR="004A5085">
        <w:rPr>
          <w:rFonts w:ascii="Arial" w:hAnsi="Arial" w:cs="Arial"/>
        </w:rPr>
        <w:t>m</w:t>
      </w:r>
      <w:r w:rsidR="00513B0E">
        <w:rPr>
          <w:rFonts w:ascii="Arial" w:hAnsi="Arial" w:cs="Arial"/>
        </w:rPr>
        <w:t>ber</w:t>
      </w:r>
      <w:r w:rsidR="00A02716">
        <w:rPr>
          <w:rFonts w:ascii="Arial" w:hAnsi="Arial" w:cs="Arial"/>
        </w:rPr>
        <w:t>.</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w:t>
      </w:r>
      <w:r w:rsidR="00E002D6">
        <w:rPr>
          <w:rFonts w:ascii="Arial" w:hAnsi="Arial" w:cs="Arial"/>
        </w:rPr>
        <w:t xml:space="preserve"> Clerk Larson reviewed </w:t>
      </w:r>
      <w:r w:rsidR="004A5085">
        <w:rPr>
          <w:rFonts w:ascii="Arial" w:hAnsi="Arial" w:cs="Arial"/>
        </w:rPr>
        <w:t>several</w:t>
      </w:r>
      <w:r w:rsidR="00E002D6">
        <w:rPr>
          <w:rFonts w:ascii="Arial" w:hAnsi="Arial" w:cs="Arial"/>
        </w:rPr>
        <w:t xml:space="preserve"> transactions and noted </w:t>
      </w:r>
      <w:r w:rsidR="001C07E6">
        <w:rPr>
          <w:rFonts w:ascii="Arial" w:hAnsi="Arial" w:cs="Arial"/>
        </w:rPr>
        <w:t>Decemb</w:t>
      </w:r>
      <w:r w:rsidR="00513B0E">
        <w:rPr>
          <w:rFonts w:ascii="Arial" w:hAnsi="Arial" w:cs="Arial"/>
        </w:rPr>
        <w:t>er</w:t>
      </w:r>
      <w:r w:rsidR="00B00B02">
        <w:rPr>
          <w:rFonts w:ascii="Arial" w:hAnsi="Arial" w:cs="Arial"/>
        </w:rPr>
        <w:t xml:space="preserve">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1C07E6">
        <w:rPr>
          <w:rFonts w:ascii="Arial" w:hAnsi="Arial" w:cs="Arial"/>
        </w:rPr>
        <w:t>1,000,180.24</w:t>
      </w:r>
      <w:r w:rsidR="00647865" w:rsidRPr="009826C0">
        <w:rPr>
          <w:rFonts w:ascii="Arial" w:hAnsi="Arial" w:cs="Arial"/>
        </w:rPr>
        <w:t xml:space="preserve">.  </w:t>
      </w:r>
      <w:r w:rsidR="00E002D6">
        <w:rPr>
          <w:rFonts w:ascii="Arial" w:hAnsi="Arial" w:cs="Arial"/>
        </w:rPr>
        <w:t>With no questions regarding</w:t>
      </w:r>
      <w:r w:rsidR="00E40AF7">
        <w:rPr>
          <w:rFonts w:ascii="Arial" w:hAnsi="Arial" w:cs="Arial"/>
        </w:rPr>
        <w:t xml:space="preserve"> </w:t>
      </w:r>
      <w:r w:rsidR="00E002D6">
        <w:rPr>
          <w:rFonts w:ascii="Arial" w:hAnsi="Arial" w:cs="Arial"/>
        </w:rPr>
        <w:t xml:space="preserve">the transaction report, </w:t>
      </w:r>
      <w:r w:rsidR="00F61423" w:rsidRPr="009826C0">
        <w:rPr>
          <w:rFonts w:ascii="Arial" w:hAnsi="Arial" w:cs="Arial"/>
        </w:rPr>
        <w:t xml:space="preserve">Director </w:t>
      </w:r>
      <w:r w:rsidR="001C07E6">
        <w:rPr>
          <w:rFonts w:ascii="Arial" w:hAnsi="Arial" w:cs="Arial"/>
        </w:rPr>
        <w:t>Piersol</w:t>
      </w:r>
      <w:r w:rsidR="00B23038">
        <w:rPr>
          <w:rFonts w:ascii="Arial" w:hAnsi="Arial" w:cs="Arial"/>
        </w:rPr>
        <w:t xml:space="preserve"> </w:t>
      </w:r>
      <w:r w:rsidR="00542D5A" w:rsidRPr="009826C0">
        <w:rPr>
          <w:rFonts w:ascii="Arial" w:hAnsi="Arial" w:cs="Arial"/>
        </w:rPr>
        <w:t xml:space="preserve">moved to pay </w:t>
      </w:r>
      <w:r w:rsidR="001C07E6">
        <w:rPr>
          <w:rFonts w:ascii="Arial" w:hAnsi="Arial" w:cs="Arial"/>
        </w:rPr>
        <w:t>Dece</w:t>
      </w:r>
      <w:r w:rsidR="004A5085">
        <w:rPr>
          <w:rFonts w:ascii="Arial" w:hAnsi="Arial" w:cs="Arial"/>
        </w:rPr>
        <w:t>m</w:t>
      </w:r>
      <w:r w:rsidR="00513B0E">
        <w:rPr>
          <w:rFonts w:ascii="Arial" w:hAnsi="Arial" w:cs="Arial"/>
        </w:rPr>
        <w:t xml:space="preserve">ber </w:t>
      </w:r>
      <w:r w:rsidR="00542D5A" w:rsidRPr="009826C0">
        <w:rPr>
          <w:rFonts w:ascii="Arial" w:hAnsi="Arial" w:cs="Arial"/>
        </w:rPr>
        <w:t>expenses in the amount of $</w:t>
      </w:r>
      <w:r w:rsidR="001C07E6">
        <w:rPr>
          <w:rFonts w:ascii="Arial" w:hAnsi="Arial" w:cs="Arial"/>
        </w:rPr>
        <w:t>1,000,180.24</w:t>
      </w:r>
      <w:r w:rsidR="00542D5A" w:rsidRPr="009826C0">
        <w:rPr>
          <w:rFonts w:ascii="Arial" w:hAnsi="Arial" w:cs="Arial"/>
        </w:rPr>
        <w:t xml:space="preserve">.  </w:t>
      </w:r>
      <w:r w:rsidR="003557BC" w:rsidRPr="009826C0">
        <w:rPr>
          <w:rFonts w:ascii="Arial" w:hAnsi="Arial" w:cs="Arial"/>
        </w:rPr>
        <w:t xml:space="preserve">Director </w:t>
      </w:r>
      <w:r w:rsidR="001C07E6">
        <w:rPr>
          <w:rFonts w:ascii="Arial" w:hAnsi="Arial" w:cs="Arial"/>
        </w:rPr>
        <w:t>Marcum</w:t>
      </w:r>
      <w:r w:rsidR="008B45DB">
        <w:rPr>
          <w:rFonts w:ascii="Arial" w:hAnsi="Arial" w:cs="Arial"/>
        </w:rPr>
        <w:t xml:space="preserve"> </w:t>
      </w:r>
      <w:r w:rsidR="003557BC" w:rsidRPr="009826C0">
        <w:rPr>
          <w:rFonts w:ascii="Arial" w:hAnsi="Arial" w:cs="Arial"/>
        </w:rPr>
        <w:t>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0A7A5451" w:rsidR="001750D4" w:rsidRDefault="00E40AF7" w:rsidP="00E40AF7">
      <w:pPr>
        <w:tabs>
          <w:tab w:val="left" w:pos="5748"/>
        </w:tabs>
        <w:jc w:val="both"/>
        <w:rPr>
          <w:rFonts w:ascii="Arial" w:hAnsi="Arial" w:cs="Arial"/>
          <w:b/>
          <w:i/>
          <w:sz w:val="32"/>
          <w:szCs w:val="32"/>
          <w:u w:val="single"/>
        </w:rPr>
      </w:pPr>
      <w:r>
        <w:rPr>
          <w:rFonts w:ascii="Arial" w:hAnsi="Arial" w:cs="Arial"/>
        </w:rPr>
        <w:t>None.</w:t>
      </w:r>
      <w:r w:rsidR="009E2E5A">
        <w:rPr>
          <w:rFonts w:ascii="Arial" w:hAnsi="Arial" w:cs="Arial"/>
        </w:rPr>
        <w:t xml:space="preserve">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12411976"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F077FA">
        <w:rPr>
          <w:rFonts w:ascii="Arial" w:hAnsi="Arial" w:cs="Arial"/>
        </w:rPr>
        <w:t>Decem</w:t>
      </w:r>
      <w:r w:rsidR="001E280B">
        <w:rPr>
          <w:rFonts w:ascii="Arial" w:hAnsi="Arial" w:cs="Arial"/>
        </w:rPr>
        <w:t>ber</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F077FA">
        <w:rPr>
          <w:rFonts w:ascii="Arial" w:hAnsi="Arial" w:cs="Arial"/>
        </w:rPr>
        <w:t>644</w:t>
      </w:r>
      <w:r w:rsidR="001E280B">
        <w:rPr>
          <w:rFonts w:ascii="Arial" w:hAnsi="Arial" w:cs="Arial"/>
        </w:rPr>
        <w:t>.</w:t>
      </w:r>
      <w:r w:rsidR="00F077FA">
        <w:rPr>
          <w:rFonts w:ascii="Arial" w:hAnsi="Arial" w:cs="Arial"/>
        </w:rPr>
        <w:t xml:space="preserve">  The old record for number of calls was 569.</w:t>
      </w:r>
      <w:r w:rsidR="001E280B">
        <w:rPr>
          <w:rFonts w:ascii="Arial" w:hAnsi="Arial" w:cs="Arial"/>
        </w:rPr>
        <w:t xml:space="preserve">  </w:t>
      </w:r>
      <w:r w:rsidR="00F077FA">
        <w:rPr>
          <w:rFonts w:ascii="Arial" w:hAnsi="Arial" w:cs="Arial"/>
        </w:rPr>
        <w:t>Total calls for 2022 is 6113.  This is a 9.2 percent increase in call volume over the previ</w:t>
      </w:r>
      <w:r w:rsidR="003A21C1">
        <w:rPr>
          <w:rFonts w:ascii="Arial" w:hAnsi="Arial" w:cs="Arial"/>
        </w:rPr>
        <w:t xml:space="preserve">ous year.  Over the past two years there has been a 21.5 percent increase in call volume.  </w:t>
      </w:r>
      <w:r w:rsidR="00E40AF7">
        <w:rPr>
          <w:rFonts w:ascii="Arial" w:hAnsi="Arial" w:cs="Arial"/>
        </w:rPr>
        <w:t xml:space="preserve">Chief Stanton </w:t>
      </w:r>
      <w:r w:rsidR="003A21C1">
        <w:rPr>
          <w:rFonts w:ascii="Arial" w:hAnsi="Arial" w:cs="Arial"/>
        </w:rPr>
        <w:t xml:space="preserve">reiterated that these kinds of increases year over year is not sustainable with the current staffing levels.  37 percent of the time, we responded on two calls at the same time.  19.4 percent of the time, there were three calls at the same time and 6.2 percent of the time there were four calls at the same time.  The day car ran 36.8 percent of the calls during December.  This is good news because it was feared that this may be as high as 50 percent of the calls.  This equates to about 7 – 8 calls per shift which is manageable for staffing without experiencing burnout.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06B1E9AC"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2780350F" w14:textId="2A83C02A" w:rsidR="00EC4070"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A77786">
        <w:rPr>
          <w:rFonts w:ascii="Arial" w:hAnsi="Arial" w:cs="Arial"/>
        </w:rPr>
        <w:t>Phase 1 work at Station 23 is</w:t>
      </w:r>
      <w:r w:rsidR="00B34DD8">
        <w:rPr>
          <w:rFonts w:ascii="Arial" w:hAnsi="Arial" w:cs="Arial"/>
        </w:rPr>
        <w:t xml:space="preserve"> </w:t>
      </w:r>
      <w:r w:rsidR="00A77786">
        <w:rPr>
          <w:rFonts w:ascii="Arial" w:hAnsi="Arial" w:cs="Arial"/>
        </w:rPr>
        <w:t xml:space="preserve">complete </w:t>
      </w:r>
      <w:r w:rsidR="00B34DD8">
        <w:rPr>
          <w:rFonts w:ascii="Arial" w:hAnsi="Arial" w:cs="Arial"/>
        </w:rPr>
        <w:t>and the board took a quick tour of the new completed facility.  The new Taho</w:t>
      </w:r>
      <w:r w:rsidR="00016B9F">
        <w:rPr>
          <w:rFonts w:ascii="Arial" w:hAnsi="Arial" w:cs="Arial"/>
        </w:rPr>
        <w:t>e</w:t>
      </w:r>
      <w:r w:rsidR="00B34DD8">
        <w:rPr>
          <w:rFonts w:ascii="Arial" w:hAnsi="Arial" w:cs="Arial"/>
        </w:rPr>
        <w:t xml:space="preserve"> has arrived and is parked in the new facility for Ryan to begin the transformation to a command vehicle.  Station 24 is moving forward with the seismic upgrade</w:t>
      </w:r>
      <w:r w:rsidR="00016B9F">
        <w:rPr>
          <w:rFonts w:ascii="Arial" w:hAnsi="Arial" w:cs="Arial"/>
        </w:rPr>
        <w:t xml:space="preserve"> addition and renovation.</w:t>
      </w:r>
      <w:r w:rsidR="00B34DD8">
        <w:rPr>
          <w:rFonts w:ascii="Arial" w:hAnsi="Arial" w:cs="Arial"/>
        </w:rPr>
        <w:t xml:space="preserve">  The fittings </w:t>
      </w:r>
      <w:r w:rsidR="00016B9F">
        <w:rPr>
          <w:rFonts w:ascii="Arial" w:hAnsi="Arial" w:cs="Arial"/>
        </w:rPr>
        <w:t xml:space="preserve">are </w:t>
      </w:r>
      <w:r w:rsidR="00B34DD8">
        <w:rPr>
          <w:rFonts w:ascii="Arial" w:hAnsi="Arial" w:cs="Arial"/>
        </w:rPr>
        <w:t>dug</w:t>
      </w:r>
      <w:r w:rsidR="00016B9F">
        <w:rPr>
          <w:rFonts w:ascii="Arial" w:hAnsi="Arial" w:cs="Arial"/>
        </w:rPr>
        <w:t xml:space="preserve"> for the addition and the inside has been </w:t>
      </w:r>
      <w:proofErr w:type="spellStart"/>
      <w:r w:rsidR="00016B9F">
        <w:rPr>
          <w:rFonts w:ascii="Arial" w:hAnsi="Arial" w:cs="Arial"/>
        </w:rPr>
        <w:t>demod</w:t>
      </w:r>
      <w:proofErr w:type="spellEnd"/>
      <w:r w:rsidR="00016B9F">
        <w:rPr>
          <w:rFonts w:ascii="Arial" w:hAnsi="Arial" w:cs="Arial"/>
        </w:rPr>
        <w:t xml:space="preserve">.  The concrete is being cut to allow for rerouting of new </w:t>
      </w:r>
      <w:r w:rsidR="00016B9F">
        <w:rPr>
          <w:rFonts w:ascii="Arial" w:hAnsi="Arial" w:cs="Arial"/>
        </w:rPr>
        <w:lastRenderedPageBreak/>
        <w:t>water and sewer lines.  Probably looking at July for a completion date.  Chief is planning an open house to show off the completed Station.    Station 22 is only moving forward with the seismic upgrade at this time.  Everything will need to be moved out by the first of March to begin and should be completed by September.  The issue not yet addressed is where everything is going to be moved to.  The good news is the weather is improving which will help to keep things from freezing.  Station 25 is pretty full at this point, but Chief Stanton is confident that they will get it figured out.  The application is in for Station 21.   The City of Hermiston is handling this with Chief Stanton’s assistance.   The hope is to start these renovations by September or October.  Chief is planning on a year for the upgrades and renovations to Station 21.  On a side note, Chief is expecting approximately 2 million from the County with his ongoing conversations with Commissioner Dorran.  Chief has a meeting with Commissioner Dorran on January 20.  Chief has also heard that Amazon is saying all the right things about paying on the next bonds which is a huge help to the tax payers.  With this and the additional 2 million from the county we will be able to complete all the upgrades and renovations and may even be able to not sell all the bonds that the tax payers have approved.  Next will be starting on Phase 2 at Station 23 which is paving</w:t>
      </w:r>
      <w:r w:rsidR="00355B1C">
        <w:rPr>
          <w:rFonts w:ascii="Arial" w:hAnsi="Arial" w:cs="Arial"/>
        </w:rPr>
        <w:t xml:space="preserve"> and a new conference room, work upstairs and two new offices.  Final work will be the renovation at Station 22 to include new fixtures and new ovens, etc.  By the spring/summer of 2025, Station 22 should be complete.  </w:t>
      </w:r>
    </w:p>
    <w:p w14:paraId="60BEB574" w14:textId="77777777" w:rsidR="00EC4070" w:rsidRDefault="00EC4070" w:rsidP="008B5FC0">
      <w:pPr>
        <w:ind w:left="2880" w:hanging="2160"/>
        <w:jc w:val="both"/>
        <w:rPr>
          <w:rFonts w:ascii="Arial" w:hAnsi="Arial" w:cs="Arial"/>
        </w:rPr>
      </w:pPr>
    </w:p>
    <w:p w14:paraId="6D2A5BD3" w14:textId="3A58B98D" w:rsidR="001165CA" w:rsidRDefault="00EC4070" w:rsidP="00355B1C">
      <w:pPr>
        <w:ind w:left="2880" w:hanging="2160"/>
        <w:rPr>
          <w:rFonts w:ascii="Arial" w:hAnsi="Arial" w:cs="Arial"/>
        </w:rPr>
      </w:pPr>
      <w:r>
        <w:rPr>
          <w:rFonts w:ascii="Arial" w:hAnsi="Arial" w:cs="Arial"/>
        </w:rPr>
        <w:t>Apparatus work:</w:t>
      </w:r>
      <w:r>
        <w:rPr>
          <w:rFonts w:ascii="Arial" w:hAnsi="Arial" w:cs="Arial"/>
        </w:rPr>
        <w:tab/>
      </w:r>
      <w:r w:rsidR="003A2A4D">
        <w:rPr>
          <w:rFonts w:ascii="Arial" w:hAnsi="Arial" w:cs="Arial"/>
        </w:rPr>
        <w:t xml:space="preserve">The ladder truck has been delayed until September, 2023.   The other Ford ambulance has been delayed until </w:t>
      </w:r>
      <w:r w:rsidR="0008706C">
        <w:rPr>
          <w:rFonts w:ascii="Arial" w:hAnsi="Arial" w:cs="Arial"/>
        </w:rPr>
        <w:t>December,</w:t>
      </w:r>
      <w:r w:rsidR="003A2A4D">
        <w:rPr>
          <w:rFonts w:ascii="Arial" w:hAnsi="Arial" w:cs="Arial"/>
        </w:rPr>
        <w:t xml:space="preserve"> 2023.  The Dodge that is being retrofitted in Nevada should be here in February at the latest.   </w:t>
      </w:r>
      <w:r w:rsidR="00355B1C">
        <w:rPr>
          <w:rFonts w:ascii="Arial" w:hAnsi="Arial" w:cs="Arial"/>
        </w:rPr>
        <w:t xml:space="preserve">One of the slip-in units is complete and the other is being built.  They should be ready and in service by March.  The new Tahoe is here and Ryan will be working on getting it in service.    </w:t>
      </w:r>
    </w:p>
    <w:p w14:paraId="7646B094" w14:textId="5D2F0A61" w:rsidR="0008706C" w:rsidRDefault="0008706C" w:rsidP="008B5FC0">
      <w:pPr>
        <w:ind w:left="2880" w:hanging="2160"/>
        <w:jc w:val="both"/>
        <w:rPr>
          <w:rFonts w:ascii="Arial" w:hAnsi="Arial" w:cs="Arial"/>
        </w:rPr>
      </w:pPr>
      <w:r>
        <w:rPr>
          <w:rFonts w:ascii="Arial" w:hAnsi="Arial" w:cs="Arial"/>
        </w:rPr>
        <w:t>Next Bond Series</w:t>
      </w:r>
    </w:p>
    <w:p w14:paraId="70AE024D" w14:textId="41ACCA8B" w:rsidR="0008706C" w:rsidRDefault="0008706C" w:rsidP="008B5FC0">
      <w:pPr>
        <w:ind w:left="2880" w:hanging="2160"/>
        <w:jc w:val="both"/>
        <w:rPr>
          <w:rFonts w:ascii="Arial" w:hAnsi="Arial" w:cs="Arial"/>
        </w:rPr>
      </w:pPr>
      <w:r>
        <w:rPr>
          <w:rFonts w:ascii="Arial" w:hAnsi="Arial" w:cs="Arial"/>
        </w:rPr>
        <w:t>Sell:</w:t>
      </w:r>
      <w:r>
        <w:rPr>
          <w:rFonts w:ascii="Arial" w:hAnsi="Arial" w:cs="Arial"/>
        </w:rPr>
        <w:tab/>
        <w:t xml:space="preserve">Chief anticipates that the next series of bonds </w:t>
      </w:r>
      <w:r w:rsidR="00355B1C">
        <w:rPr>
          <w:rFonts w:ascii="Arial" w:hAnsi="Arial" w:cs="Arial"/>
        </w:rPr>
        <w:t xml:space="preserve">in the amount of approximately 4 million </w:t>
      </w:r>
      <w:r>
        <w:rPr>
          <w:rFonts w:ascii="Arial" w:hAnsi="Arial" w:cs="Arial"/>
        </w:rPr>
        <w:t xml:space="preserve">will be sold in February or March.  </w:t>
      </w:r>
    </w:p>
    <w:p w14:paraId="40BF593C" w14:textId="07CF2E4A" w:rsidR="00916094" w:rsidRDefault="00916094" w:rsidP="00026270">
      <w:pPr>
        <w:ind w:left="2880" w:hanging="2880"/>
        <w:jc w:val="both"/>
        <w:rPr>
          <w:rFonts w:ascii="Arial" w:hAnsi="Arial" w:cs="Arial"/>
        </w:rPr>
      </w:pPr>
    </w:p>
    <w:p w14:paraId="22E669A7" w14:textId="2FE9D63E" w:rsidR="00730940" w:rsidRDefault="00916094" w:rsidP="00035011">
      <w:pPr>
        <w:ind w:left="2880" w:hanging="2880"/>
        <w:jc w:val="both"/>
        <w:rPr>
          <w:rFonts w:ascii="Arial" w:hAnsi="Arial" w:cs="Arial"/>
        </w:rPr>
      </w:pPr>
      <w:r>
        <w:rPr>
          <w:rFonts w:ascii="Arial" w:hAnsi="Arial" w:cs="Arial"/>
        </w:rPr>
        <w:tab/>
      </w:r>
    </w:p>
    <w:p w14:paraId="4B3F51C1" w14:textId="77777777" w:rsidR="00355B1C" w:rsidRDefault="0008706C" w:rsidP="00E77B34">
      <w:pPr>
        <w:ind w:left="2880" w:hanging="2880"/>
        <w:jc w:val="both"/>
        <w:rPr>
          <w:rFonts w:ascii="Arial" w:hAnsi="Arial" w:cs="Arial"/>
        </w:rPr>
      </w:pPr>
      <w:r>
        <w:rPr>
          <w:rFonts w:ascii="Arial" w:hAnsi="Arial" w:cs="Arial"/>
        </w:rPr>
        <w:t>Enterprise Zones</w:t>
      </w:r>
      <w:r w:rsidR="00355B1C">
        <w:rPr>
          <w:rFonts w:ascii="Arial" w:hAnsi="Arial" w:cs="Arial"/>
        </w:rPr>
        <w:t>/Meeting</w:t>
      </w:r>
    </w:p>
    <w:p w14:paraId="7A5648A8" w14:textId="77777777" w:rsidR="00355B1C" w:rsidRDefault="00355B1C" w:rsidP="00E77B34">
      <w:pPr>
        <w:ind w:left="2880" w:hanging="2880"/>
        <w:jc w:val="both"/>
        <w:rPr>
          <w:rFonts w:ascii="Arial" w:hAnsi="Arial" w:cs="Arial"/>
        </w:rPr>
      </w:pPr>
      <w:r>
        <w:rPr>
          <w:rFonts w:ascii="Arial" w:hAnsi="Arial" w:cs="Arial"/>
        </w:rPr>
        <w:t xml:space="preserve">With Commissioner </w:t>
      </w:r>
    </w:p>
    <w:p w14:paraId="2A244E73" w14:textId="74B58711" w:rsidR="00F9366A" w:rsidRDefault="00355B1C" w:rsidP="00E77B34">
      <w:pPr>
        <w:ind w:left="2880" w:hanging="2880"/>
        <w:jc w:val="both"/>
        <w:rPr>
          <w:rFonts w:ascii="Arial" w:hAnsi="Arial" w:cs="Arial"/>
        </w:rPr>
      </w:pPr>
      <w:r>
        <w:rPr>
          <w:rFonts w:ascii="Arial" w:hAnsi="Arial" w:cs="Arial"/>
        </w:rPr>
        <w:t>Dorran</w:t>
      </w:r>
      <w:r w:rsidR="002855DC">
        <w:rPr>
          <w:rFonts w:ascii="Arial" w:hAnsi="Arial" w:cs="Arial"/>
        </w:rPr>
        <w:t>:</w:t>
      </w:r>
      <w:r w:rsidR="002855DC">
        <w:rPr>
          <w:rFonts w:ascii="Arial" w:hAnsi="Arial" w:cs="Arial"/>
        </w:rPr>
        <w:tab/>
      </w:r>
      <w:r>
        <w:rPr>
          <w:rFonts w:ascii="Arial" w:hAnsi="Arial" w:cs="Arial"/>
        </w:rPr>
        <w:t>Chief is meeting with Commissioner Dorran on the 20</w:t>
      </w:r>
      <w:r w:rsidRPr="00355B1C">
        <w:rPr>
          <w:rFonts w:ascii="Arial" w:hAnsi="Arial" w:cs="Arial"/>
          <w:vertAlign w:val="superscript"/>
        </w:rPr>
        <w:t>th</w:t>
      </w:r>
      <w:r>
        <w:rPr>
          <w:rFonts w:ascii="Arial" w:hAnsi="Arial" w:cs="Arial"/>
        </w:rPr>
        <w:t xml:space="preserve"> to discuss more on this.  The CDA lands will be transferred in March.  Chief will be having lunch tomorrow with Debbie </w:t>
      </w:r>
      <w:r>
        <w:rPr>
          <w:rFonts w:ascii="Arial" w:hAnsi="Arial" w:cs="Arial"/>
        </w:rPr>
        <w:lastRenderedPageBreak/>
        <w:t xml:space="preserve">Pedro and Greg Smith of the CDA board and Chief Stanton and David Hansen have been invited to attend their planning meeting tomorrow afternoon where both County Planners will be in attendance.  This is a very good sign of progress.  Chief Stanton also has a meeting with the City Manager from Umatilla tomorrow morning to discuss the new data centers going in their jurisdiction and anything  else he wants to talk about.   </w:t>
      </w:r>
      <w:r w:rsidR="0013363E">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3BA84ABC"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08706C">
        <w:rPr>
          <w:rFonts w:ascii="Arial" w:hAnsi="Arial" w:cs="Arial"/>
        </w:rPr>
        <w:t xml:space="preserve">The state has declined the contract with the changes that our attorney recommended.  Dan Cleveland </w:t>
      </w:r>
      <w:r w:rsidR="00355B1C">
        <w:rPr>
          <w:rFonts w:ascii="Arial" w:hAnsi="Arial" w:cs="Arial"/>
        </w:rPr>
        <w:t xml:space="preserve">has sent the changes back up to those above him to see is they will accept.  </w:t>
      </w:r>
      <w:r w:rsidR="0008706C">
        <w:rPr>
          <w:rFonts w:ascii="Arial" w:hAnsi="Arial" w:cs="Arial"/>
        </w:rPr>
        <w:t xml:space="preserve">  </w:t>
      </w:r>
    </w:p>
    <w:p w14:paraId="5F4A05C1" w14:textId="35CBA052" w:rsidR="00E01EB2" w:rsidRDefault="00E01EB2" w:rsidP="00E77B34">
      <w:pPr>
        <w:ind w:left="2880" w:hanging="2880"/>
        <w:jc w:val="both"/>
        <w:rPr>
          <w:rFonts w:ascii="Arial" w:hAnsi="Arial" w:cs="Arial"/>
        </w:rPr>
      </w:pPr>
    </w:p>
    <w:p w14:paraId="5FD23025" w14:textId="6AD99D51" w:rsidR="00E01EB2" w:rsidRDefault="00E01EB2" w:rsidP="00E77B34">
      <w:pPr>
        <w:ind w:left="2880" w:hanging="2880"/>
        <w:jc w:val="both"/>
        <w:rPr>
          <w:rFonts w:ascii="Arial" w:hAnsi="Arial" w:cs="Arial"/>
        </w:rPr>
      </w:pPr>
      <w:r>
        <w:rPr>
          <w:rFonts w:ascii="Arial" w:hAnsi="Arial" w:cs="Arial"/>
        </w:rPr>
        <w:t>CDA Lands:</w:t>
      </w:r>
      <w:r>
        <w:rPr>
          <w:rFonts w:ascii="Arial" w:hAnsi="Arial" w:cs="Arial"/>
        </w:rPr>
        <w:tab/>
      </w:r>
      <w:r w:rsidR="00355B1C">
        <w:rPr>
          <w:rFonts w:ascii="Arial" w:hAnsi="Arial" w:cs="Arial"/>
        </w:rPr>
        <w:t>See above for meetings with the CDA personnel and planning meeting attendance.</w:t>
      </w:r>
    </w:p>
    <w:p w14:paraId="5F970A4D" w14:textId="77777777" w:rsidR="00355B1C" w:rsidRDefault="00355B1C" w:rsidP="00E77B34">
      <w:pPr>
        <w:ind w:left="2880" w:hanging="2880"/>
        <w:jc w:val="both"/>
        <w:rPr>
          <w:rFonts w:ascii="Arial" w:hAnsi="Arial" w:cs="Arial"/>
        </w:rPr>
      </w:pPr>
    </w:p>
    <w:p w14:paraId="58F5372A" w14:textId="43136834" w:rsidR="00355B1C" w:rsidRDefault="00355B1C" w:rsidP="00E77B34">
      <w:pPr>
        <w:ind w:left="2880" w:hanging="2880"/>
        <w:jc w:val="both"/>
        <w:rPr>
          <w:rFonts w:ascii="Arial" w:hAnsi="Arial" w:cs="Arial"/>
        </w:rPr>
      </w:pPr>
      <w:r>
        <w:rPr>
          <w:rFonts w:ascii="Arial" w:hAnsi="Arial" w:cs="Arial"/>
        </w:rPr>
        <w:t>OSFM Capacity grant:</w:t>
      </w:r>
      <w:r>
        <w:rPr>
          <w:rFonts w:ascii="Arial" w:hAnsi="Arial" w:cs="Arial"/>
        </w:rPr>
        <w:tab/>
        <w:t xml:space="preserve">This grant includes one prevention position and two operational positions.  We should know the outcome of this award by the end of the month.  This grant is only available to departments/districts with a budget of 10 million dollars or less.  </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78C69FE1" w14:textId="77777777" w:rsidR="00355B1C" w:rsidRDefault="00355B1C" w:rsidP="00090817">
      <w:pPr>
        <w:ind w:left="2880" w:hanging="2880"/>
        <w:jc w:val="both"/>
        <w:rPr>
          <w:rFonts w:ascii="Arial" w:hAnsi="Arial" w:cs="Arial"/>
        </w:rPr>
      </w:pPr>
      <w:r>
        <w:rPr>
          <w:rFonts w:ascii="Arial" w:hAnsi="Arial" w:cs="Arial"/>
        </w:rPr>
        <w:t xml:space="preserve">Office staff wage </w:t>
      </w:r>
    </w:p>
    <w:p w14:paraId="1D9B3B8F" w14:textId="2C50C919" w:rsidR="00152517" w:rsidRDefault="00355B1C" w:rsidP="00090817">
      <w:pPr>
        <w:ind w:left="2880" w:hanging="2880"/>
        <w:jc w:val="both"/>
        <w:rPr>
          <w:rFonts w:ascii="Arial" w:hAnsi="Arial" w:cs="Arial"/>
        </w:rPr>
      </w:pPr>
      <w:r>
        <w:rPr>
          <w:rFonts w:ascii="Arial" w:hAnsi="Arial" w:cs="Arial"/>
        </w:rPr>
        <w:t>Adjustment (Whitney)</w:t>
      </w:r>
      <w:r w:rsidR="00F12912">
        <w:rPr>
          <w:rFonts w:ascii="Arial" w:hAnsi="Arial" w:cs="Arial"/>
        </w:rPr>
        <w:t>:</w:t>
      </w:r>
      <w:r w:rsidR="00152517">
        <w:rPr>
          <w:rFonts w:ascii="Arial" w:hAnsi="Arial" w:cs="Arial"/>
        </w:rPr>
        <w:tab/>
      </w:r>
      <w:r>
        <w:rPr>
          <w:rFonts w:ascii="Arial" w:hAnsi="Arial" w:cs="Arial"/>
        </w:rPr>
        <w:t xml:space="preserve">Chief is very happy with Whitney in all aspects of her work for the district. </w:t>
      </w:r>
      <w:r w:rsidR="005D4E05">
        <w:rPr>
          <w:rFonts w:ascii="Arial" w:hAnsi="Arial" w:cs="Arial"/>
        </w:rPr>
        <w:t>Chief feels it is well deserved.  This amount will fit within the current budget.</w:t>
      </w:r>
      <w:r>
        <w:rPr>
          <w:rFonts w:ascii="Arial" w:hAnsi="Arial" w:cs="Arial"/>
        </w:rPr>
        <w:t xml:space="preserve"> Director Piersol moved to give Whitney a $800.00/month raise.  This was seconded by Director Hawman.  Motion passed.  </w:t>
      </w:r>
    </w:p>
    <w:p w14:paraId="661B944B" w14:textId="77777777" w:rsidR="00152517" w:rsidRDefault="00152517" w:rsidP="004E66AB">
      <w:pPr>
        <w:ind w:left="2880" w:hanging="2880"/>
        <w:jc w:val="both"/>
        <w:rPr>
          <w:rFonts w:ascii="Arial" w:hAnsi="Arial" w:cs="Arial"/>
        </w:rPr>
      </w:pPr>
    </w:p>
    <w:p w14:paraId="076E2110" w14:textId="77777777" w:rsidR="00355B1C" w:rsidRDefault="00355B1C" w:rsidP="00735487">
      <w:pPr>
        <w:ind w:left="2880" w:hanging="2880"/>
        <w:jc w:val="both"/>
        <w:rPr>
          <w:rFonts w:ascii="Arial" w:hAnsi="Arial" w:cs="Arial"/>
        </w:rPr>
      </w:pPr>
      <w:r>
        <w:rPr>
          <w:rFonts w:ascii="Arial" w:hAnsi="Arial" w:cs="Arial"/>
        </w:rPr>
        <w:t xml:space="preserve">BPA summary and </w:t>
      </w:r>
    </w:p>
    <w:p w14:paraId="04B9F36C" w14:textId="5C2D6849" w:rsidR="006B1DA8" w:rsidRDefault="00355B1C" w:rsidP="00735487">
      <w:pPr>
        <w:ind w:left="2880" w:hanging="2880"/>
        <w:jc w:val="both"/>
        <w:rPr>
          <w:rFonts w:ascii="Arial" w:hAnsi="Arial" w:cs="Arial"/>
        </w:rPr>
      </w:pPr>
      <w:r>
        <w:rPr>
          <w:rFonts w:ascii="Arial" w:hAnsi="Arial" w:cs="Arial"/>
        </w:rPr>
        <w:t>review</w:t>
      </w:r>
      <w:r w:rsidR="00246EE2">
        <w:rPr>
          <w:rFonts w:ascii="Arial" w:hAnsi="Arial" w:cs="Arial"/>
        </w:rPr>
        <w:t>:</w:t>
      </w:r>
      <w:r w:rsidR="00090817">
        <w:rPr>
          <w:rFonts w:ascii="Arial" w:hAnsi="Arial" w:cs="Arial"/>
        </w:rPr>
        <w:tab/>
      </w:r>
      <w:r w:rsidR="005D4E05">
        <w:rPr>
          <w:rFonts w:ascii="Arial" w:hAnsi="Arial" w:cs="Arial"/>
        </w:rPr>
        <w:t xml:space="preserve">The board practices assessment came back and the district came back with top rankings in the 10 categories discussed.  Ric’s concern is how does the district continue to maintain this high-performance level.  </w:t>
      </w:r>
    </w:p>
    <w:p w14:paraId="1C53AD69" w14:textId="77777777" w:rsidR="005400E4" w:rsidRDefault="005400E4" w:rsidP="00203609">
      <w:pPr>
        <w:ind w:left="2880" w:hanging="2880"/>
        <w:jc w:val="both"/>
        <w:rPr>
          <w:rFonts w:ascii="Arial" w:hAnsi="Arial" w:cs="Arial"/>
        </w:rPr>
      </w:pPr>
    </w:p>
    <w:p w14:paraId="5CAAC90A" w14:textId="77777777" w:rsidR="00BF2E5E" w:rsidRDefault="00BF2E5E" w:rsidP="00BF2E5E">
      <w:pPr>
        <w:rPr>
          <w:rFonts w:ascii="Arial" w:hAnsi="Arial" w:cs="Arial"/>
        </w:rPr>
      </w:pPr>
    </w:p>
    <w:p w14:paraId="3CA6AC2E" w14:textId="5367EB39"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F36EDEC" w14:textId="004F8739" w:rsidR="00374EBB"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735487">
        <w:rPr>
          <w:rFonts w:ascii="Arial" w:hAnsi="Arial" w:cs="Arial"/>
        </w:rPr>
        <w:t>195</w:t>
      </w:r>
      <w:r w:rsidR="005D4E05">
        <w:rPr>
          <w:rFonts w:ascii="Arial" w:hAnsi="Arial" w:cs="Arial"/>
        </w:rPr>
        <w:t>3.</w:t>
      </w:r>
    </w:p>
    <w:p w14:paraId="61059192" w14:textId="2DAE8A1F" w:rsidR="008A20EC" w:rsidRPr="008A20EC" w:rsidRDefault="008A20EC" w:rsidP="008A20EC">
      <w:pPr>
        <w:rPr>
          <w:rFonts w:ascii="Arial" w:hAnsi="Arial" w:cs="Arial"/>
        </w:rPr>
      </w:pPr>
    </w:p>
    <w:p w14:paraId="3696CC8D" w14:textId="77777777" w:rsidR="008A20EC" w:rsidRPr="008A20EC" w:rsidRDefault="008A20EC" w:rsidP="005D4E05">
      <w:pPr>
        <w:rPr>
          <w:rFonts w:ascii="Arial" w:hAnsi="Arial" w:cs="Arial"/>
        </w:rPr>
      </w:pP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6621" w14:textId="77777777" w:rsidR="007F6144" w:rsidRDefault="007F6144" w:rsidP="00CD0B4B">
      <w:r>
        <w:separator/>
      </w:r>
    </w:p>
  </w:endnote>
  <w:endnote w:type="continuationSeparator" w:id="0">
    <w:p w14:paraId="54C7AC07" w14:textId="77777777" w:rsidR="007F6144" w:rsidRDefault="007F6144"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0D5B4708" w:rsidR="00796396" w:rsidRPr="00735487" w:rsidRDefault="005D4E05" w:rsidP="00570658">
    <w:pPr>
      <w:pStyle w:val="Footer"/>
      <w:ind w:left="1440"/>
      <w:jc w:val="center"/>
      <w:rPr>
        <w:color w:val="FF0000"/>
      </w:rPr>
    </w:pPr>
    <w:r>
      <w:t>January</w:t>
    </w:r>
    <w:r w:rsidR="004E2CB5">
      <w:t xml:space="preserve"> </w:t>
    </w:r>
    <w:r w:rsidR="003A2A4D">
      <w:t>1</w:t>
    </w:r>
    <w:r>
      <w:t>1,</w:t>
    </w:r>
    <w:r w:rsidR="004E2CB5">
      <w:t xml:space="preserve"> </w:t>
    </w:r>
    <w:r w:rsidR="00796396">
      <w:t>202</w:t>
    </w:r>
    <w:r>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1C06" w14:textId="77777777" w:rsidR="007F6144" w:rsidRDefault="007F6144" w:rsidP="00CD0B4B">
      <w:r>
        <w:separator/>
      </w:r>
    </w:p>
  </w:footnote>
  <w:footnote w:type="continuationSeparator" w:id="0">
    <w:p w14:paraId="57E4D971" w14:textId="77777777" w:rsidR="007F6144" w:rsidRDefault="007F6144"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07E6"/>
    <w:rsid w:val="001C2AB6"/>
    <w:rsid w:val="001C57CC"/>
    <w:rsid w:val="001D209B"/>
    <w:rsid w:val="001D4A4D"/>
    <w:rsid w:val="001D604D"/>
    <w:rsid w:val="001D78E3"/>
    <w:rsid w:val="001E08CF"/>
    <w:rsid w:val="001E280B"/>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3753"/>
    <w:rsid w:val="00246619"/>
    <w:rsid w:val="00246EE2"/>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2524"/>
    <w:rsid w:val="00352930"/>
    <w:rsid w:val="003538DA"/>
    <w:rsid w:val="0035396A"/>
    <w:rsid w:val="003557BC"/>
    <w:rsid w:val="00355B1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21C1"/>
    <w:rsid w:val="003A2A4D"/>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078D5"/>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A5085"/>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663E7"/>
    <w:rsid w:val="00570658"/>
    <w:rsid w:val="00573AEC"/>
    <w:rsid w:val="00576599"/>
    <w:rsid w:val="00592BF8"/>
    <w:rsid w:val="00592ED9"/>
    <w:rsid w:val="0059738E"/>
    <w:rsid w:val="005A0BFF"/>
    <w:rsid w:val="005A43C4"/>
    <w:rsid w:val="005A6B55"/>
    <w:rsid w:val="005B09C4"/>
    <w:rsid w:val="005B2E21"/>
    <w:rsid w:val="005B5F76"/>
    <w:rsid w:val="005B7572"/>
    <w:rsid w:val="005C0813"/>
    <w:rsid w:val="005C19FB"/>
    <w:rsid w:val="005C2312"/>
    <w:rsid w:val="005C624C"/>
    <w:rsid w:val="005D2E0D"/>
    <w:rsid w:val="005D3259"/>
    <w:rsid w:val="005D4E05"/>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1DA8"/>
    <w:rsid w:val="006B2521"/>
    <w:rsid w:val="006B5125"/>
    <w:rsid w:val="006B5200"/>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5CB2"/>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144"/>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465B"/>
    <w:rsid w:val="00A200A1"/>
    <w:rsid w:val="00A20875"/>
    <w:rsid w:val="00A23641"/>
    <w:rsid w:val="00A23660"/>
    <w:rsid w:val="00A2749F"/>
    <w:rsid w:val="00A27E16"/>
    <w:rsid w:val="00A27F4F"/>
    <w:rsid w:val="00A3204B"/>
    <w:rsid w:val="00A32542"/>
    <w:rsid w:val="00A33DBD"/>
    <w:rsid w:val="00A3486A"/>
    <w:rsid w:val="00A34F99"/>
    <w:rsid w:val="00A351FF"/>
    <w:rsid w:val="00A3747A"/>
    <w:rsid w:val="00A46B2D"/>
    <w:rsid w:val="00A5048B"/>
    <w:rsid w:val="00A52018"/>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84D5A"/>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C04F42"/>
    <w:rsid w:val="00C0676F"/>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4096"/>
    <w:rsid w:val="00D86630"/>
    <w:rsid w:val="00D873B7"/>
    <w:rsid w:val="00D9077C"/>
    <w:rsid w:val="00D9295B"/>
    <w:rsid w:val="00D95E25"/>
    <w:rsid w:val="00D95F58"/>
    <w:rsid w:val="00DB0E48"/>
    <w:rsid w:val="00DB39DA"/>
    <w:rsid w:val="00DB45DF"/>
    <w:rsid w:val="00DB6CE1"/>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DF6143"/>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47FA"/>
    <w:rsid w:val="00EB59EB"/>
    <w:rsid w:val="00EC1341"/>
    <w:rsid w:val="00EC4070"/>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1C0"/>
    <w:rsid w:val="00F12912"/>
    <w:rsid w:val="00F12E92"/>
    <w:rsid w:val="00F14839"/>
    <w:rsid w:val="00F16391"/>
    <w:rsid w:val="00F176B4"/>
    <w:rsid w:val="00F20FD5"/>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2021-11-08T14:19:00Z</cp:lastPrinted>
  <dcterms:created xsi:type="dcterms:W3CDTF">2023-02-06T17:23:00Z</dcterms:created>
  <dcterms:modified xsi:type="dcterms:W3CDTF">2023-02-08T23:51:00Z</dcterms:modified>
</cp:coreProperties>
</file>